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92" w:rsidRPr="001B79EE" w:rsidRDefault="006D3666" w:rsidP="001B79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9EE"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="001B79EE" w:rsidRPr="001B79EE">
        <w:rPr>
          <w:rFonts w:ascii="Times New Roman" w:hAnsi="Times New Roman" w:cs="Times New Roman"/>
          <w:sz w:val="28"/>
          <w:szCs w:val="28"/>
          <w:lang w:val="kk-KZ"/>
        </w:rPr>
        <w:t xml:space="preserve"> Попечительского совета </w:t>
      </w:r>
      <w:r w:rsidR="001B79E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1B79EE" w:rsidRPr="001B79EE">
        <w:rPr>
          <w:rFonts w:ascii="Times New Roman" w:hAnsi="Times New Roman" w:cs="Times New Roman"/>
          <w:sz w:val="28"/>
          <w:szCs w:val="28"/>
          <w:lang w:val="kk-KZ"/>
        </w:rPr>
        <w:t>КГУ «Тайбайская средняя школа»</w:t>
      </w:r>
    </w:p>
    <w:p w:rsidR="001B79EE" w:rsidRPr="001B79EE" w:rsidRDefault="001B79EE" w:rsidP="001B79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9EE">
        <w:rPr>
          <w:rFonts w:ascii="Times New Roman" w:hAnsi="Times New Roman" w:cs="Times New Roman"/>
          <w:sz w:val="28"/>
          <w:szCs w:val="28"/>
          <w:lang w:val="kk-KZ"/>
        </w:rPr>
        <w:t>2017-20108  учебный год.</w:t>
      </w:r>
    </w:p>
    <w:p w:rsidR="006D3666" w:rsidRDefault="006D3666" w:rsidP="006D3666"/>
    <w:tbl>
      <w:tblPr>
        <w:tblStyle w:val="a4"/>
        <w:tblW w:w="0" w:type="auto"/>
        <w:tblLook w:val="04A0"/>
      </w:tblPr>
      <w:tblGrid>
        <w:gridCol w:w="446"/>
        <w:gridCol w:w="4364"/>
        <w:gridCol w:w="2377"/>
        <w:gridCol w:w="2384"/>
      </w:tblGrid>
      <w:tr w:rsidR="006D3666" w:rsidTr="007D5D98">
        <w:tc>
          <w:tcPr>
            <w:tcW w:w="446" w:type="dxa"/>
          </w:tcPr>
          <w:p w:rsidR="006D3666" w:rsidRPr="001B79EE" w:rsidRDefault="006D3666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4" w:type="dxa"/>
          </w:tcPr>
          <w:p w:rsidR="006D3666" w:rsidRPr="001B79EE" w:rsidRDefault="006D3666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школы</w:t>
            </w:r>
          </w:p>
        </w:tc>
        <w:tc>
          <w:tcPr>
            <w:tcW w:w="2377" w:type="dxa"/>
          </w:tcPr>
          <w:p w:rsidR="006D3666" w:rsidRPr="001B79EE" w:rsidRDefault="006D3666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членов ПС</w:t>
            </w:r>
          </w:p>
        </w:tc>
        <w:tc>
          <w:tcPr>
            <w:tcW w:w="2384" w:type="dxa"/>
          </w:tcPr>
          <w:p w:rsidR="006D3666" w:rsidRPr="001B79EE" w:rsidRDefault="006D3666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председателя ПС</w:t>
            </w:r>
          </w:p>
        </w:tc>
      </w:tr>
      <w:tr w:rsidR="006D3666" w:rsidTr="007D5D98">
        <w:tc>
          <w:tcPr>
            <w:tcW w:w="446" w:type="dxa"/>
          </w:tcPr>
          <w:p w:rsidR="006D3666" w:rsidRPr="001B79EE" w:rsidRDefault="006D3666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4" w:type="dxa"/>
          </w:tcPr>
          <w:p w:rsidR="006D3666" w:rsidRPr="001B79EE" w:rsidRDefault="006D3666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«Тайбайская средняя школа»</w:t>
            </w:r>
          </w:p>
        </w:tc>
        <w:tc>
          <w:tcPr>
            <w:tcW w:w="2377" w:type="dxa"/>
          </w:tcPr>
          <w:p w:rsidR="006D3666" w:rsidRPr="001B79EE" w:rsidRDefault="001B79EE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4" w:type="dxa"/>
          </w:tcPr>
          <w:p w:rsidR="006D3666" w:rsidRPr="001B79EE" w:rsidRDefault="001B79EE" w:rsidP="006D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9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Варнат Мария Яковлевна</w:t>
            </w:r>
          </w:p>
        </w:tc>
      </w:tr>
    </w:tbl>
    <w:p w:rsidR="006D3666" w:rsidRDefault="006D3666" w:rsidP="006D3666"/>
    <w:p w:rsidR="006D3666" w:rsidRPr="0079675C" w:rsidRDefault="001B79EE" w:rsidP="0079675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675C">
        <w:rPr>
          <w:rFonts w:ascii="Times New Roman" w:hAnsi="Times New Roman" w:cs="Times New Roman"/>
          <w:sz w:val="28"/>
          <w:szCs w:val="28"/>
          <w:lang w:val="kk-KZ"/>
        </w:rPr>
        <w:t>В 2017-18 учебном году деятельность Попечительского совета школы осуществлялась на основании</w:t>
      </w:r>
      <w:r w:rsidR="008B2AA7" w:rsidRPr="007967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9675C">
        <w:rPr>
          <w:rFonts w:ascii="Times New Roman" w:hAnsi="Times New Roman" w:cs="Times New Roman"/>
          <w:sz w:val="28"/>
          <w:szCs w:val="28"/>
          <w:lang w:val="kk-KZ"/>
        </w:rPr>
        <w:t xml:space="preserve"> Положен</w:t>
      </w:r>
      <w:r w:rsidR="00F6256A" w:rsidRPr="0079675C">
        <w:rPr>
          <w:rFonts w:ascii="Times New Roman" w:hAnsi="Times New Roman" w:cs="Times New Roman"/>
          <w:sz w:val="28"/>
          <w:szCs w:val="28"/>
          <w:lang w:val="kk-KZ"/>
        </w:rPr>
        <w:t>ия  о по</w:t>
      </w:r>
      <w:r w:rsidR="008B2AA7" w:rsidRPr="0079675C">
        <w:rPr>
          <w:rFonts w:ascii="Times New Roman" w:hAnsi="Times New Roman" w:cs="Times New Roman"/>
          <w:sz w:val="28"/>
          <w:szCs w:val="28"/>
          <w:lang w:val="kk-KZ"/>
        </w:rPr>
        <w:t>печительском совете и плана работы ПС. На первом заседании совета  утвержден  ежегодный отчет о деятельности ПС школы и разработан и принят план работы ПС.</w:t>
      </w:r>
    </w:p>
    <w:p w:rsidR="008B2AA7" w:rsidRPr="0079675C" w:rsidRDefault="008B2AA7" w:rsidP="0079675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675C">
        <w:rPr>
          <w:rFonts w:ascii="Times New Roman" w:hAnsi="Times New Roman" w:cs="Times New Roman"/>
          <w:sz w:val="28"/>
          <w:szCs w:val="28"/>
          <w:lang w:val="kk-KZ"/>
        </w:rPr>
        <w:t>В течение прошедшего учебного года</w:t>
      </w:r>
      <w:r w:rsidR="007E1CC7" w:rsidRPr="0079675C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плану работу проведены заседания ПС.</w:t>
      </w:r>
    </w:p>
    <w:tbl>
      <w:tblPr>
        <w:tblpPr w:leftFromText="180" w:rightFromText="180" w:vertAnchor="page" w:horzAnchor="page" w:tblpX="8008" w:tblpY="14062"/>
        <w:tblW w:w="1840" w:type="dxa"/>
        <w:tblLook w:val="04A0"/>
      </w:tblPr>
      <w:tblGrid>
        <w:gridCol w:w="1840"/>
      </w:tblGrid>
      <w:tr w:rsidR="007D5D98" w:rsidRPr="0079675C" w:rsidTr="007D5D98">
        <w:trPr>
          <w:trHeight w:val="2790"/>
        </w:trPr>
        <w:tc>
          <w:tcPr>
            <w:tcW w:w="0" w:type="auto"/>
            <w:vAlign w:val="center"/>
          </w:tcPr>
          <w:p w:rsidR="007D5D98" w:rsidRPr="0079675C" w:rsidRDefault="007D5D98" w:rsidP="0079675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1CC7" w:rsidRDefault="007E1CC7" w:rsidP="0079675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675C">
        <w:rPr>
          <w:rFonts w:ascii="Times New Roman" w:hAnsi="Times New Roman" w:cs="Times New Roman"/>
          <w:sz w:val="28"/>
          <w:szCs w:val="28"/>
          <w:lang w:val="kk-KZ"/>
        </w:rPr>
        <w:t>Финансовые и материальные средства  были сформированы из добровольных взносов и использовались по целевому назначению в соответстии  с решением попечительского совета школы. Были  приобретены форма для команды волейболистов  на сумму 60000 тг .(спонсор Имашев Т.Ж.),10 спортивных форм для команды школы на сумму 50000 тг (спонсор Токкужинов С.)  ,</w:t>
      </w:r>
      <w:r w:rsidR="007D5D98" w:rsidRPr="0079675C">
        <w:rPr>
          <w:rFonts w:ascii="Times New Roman" w:hAnsi="Times New Roman" w:cs="Times New Roman"/>
          <w:sz w:val="28"/>
          <w:szCs w:val="28"/>
          <w:lang w:val="kk-KZ"/>
        </w:rPr>
        <w:t xml:space="preserve">вымпела «Жыл әншісі», «Жыл бишісі» (спонсор Мамутова Г.К.) , </w:t>
      </w:r>
      <w:r w:rsidRPr="0079675C">
        <w:rPr>
          <w:rFonts w:ascii="Times New Roman" w:hAnsi="Times New Roman" w:cs="Times New Roman"/>
          <w:sz w:val="28"/>
          <w:szCs w:val="28"/>
          <w:lang w:val="kk-KZ"/>
        </w:rPr>
        <w:t>а также пр проведении традиционных школьных праздников  спонсорскую помощь оказывали местны</w:t>
      </w:r>
      <w:r w:rsidR="007D5D98" w:rsidRPr="0079675C">
        <w:rPr>
          <w:rFonts w:ascii="Times New Roman" w:hAnsi="Times New Roman" w:cs="Times New Roman"/>
          <w:sz w:val="28"/>
          <w:szCs w:val="28"/>
          <w:lang w:val="kk-KZ"/>
        </w:rPr>
        <w:t>е предприниматели Варнат М.Я., С</w:t>
      </w:r>
      <w:r w:rsidRPr="0079675C">
        <w:rPr>
          <w:rFonts w:ascii="Times New Roman" w:hAnsi="Times New Roman" w:cs="Times New Roman"/>
          <w:sz w:val="28"/>
          <w:szCs w:val="28"/>
          <w:lang w:val="kk-KZ"/>
        </w:rPr>
        <w:t>ерикова С.Т.</w:t>
      </w:r>
      <w:r w:rsidR="007D5D98" w:rsidRPr="0079675C">
        <w:rPr>
          <w:rFonts w:ascii="Times New Roman" w:hAnsi="Times New Roman" w:cs="Times New Roman"/>
          <w:sz w:val="28"/>
          <w:szCs w:val="28"/>
          <w:lang w:val="kk-KZ"/>
        </w:rPr>
        <w:t xml:space="preserve"> В ходе акции «Дорога в школу»  были оказаны помощь детям из малообеспеченных</w:t>
      </w:r>
      <w:r w:rsidR="0079675C" w:rsidRPr="0079675C">
        <w:rPr>
          <w:rFonts w:ascii="Times New Roman" w:hAnsi="Times New Roman" w:cs="Times New Roman"/>
          <w:sz w:val="28"/>
          <w:szCs w:val="28"/>
          <w:lang w:val="kk-KZ"/>
        </w:rPr>
        <w:t xml:space="preserve"> семей  для приобретения  школьной формы и школьных принадлежностей, форму для кадетов (спонсоры Лончинский Н.М., Вебер Т.)</w:t>
      </w:r>
      <w:r w:rsidR="007967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675C" w:rsidRDefault="0079675C" w:rsidP="0079675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школы: А.Ералинов</w:t>
      </w:r>
    </w:p>
    <w:p w:rsidR="0079675C" w:rsidRPr="0079675C" w:rsidRDefault="0079675C" w:rsidP="0079675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9675C" w:rsidRPr="0079675C" w:rsidSect="00E1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774EC"/>
    <w:multiLevelType w:val="hybridMultilevel"/>
    <w:tmpl w:val="95B6EBB8"/>
    <w:lvl w:ilvl="0" w:tplc="44BC7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66"/>
    <w:rsid w:val="001B79EE"/>
    <w:rsid w:val="006D3666"/>
    <w:rsid w:val="0079675C"/>
    <w:rsid w:val="007D5D98"/>
    <w:rsid w:val="007E1CC7"/>
    <w:rsid w:val="008B2AA7"/>
    <w:rsid w:val="00E10092"/>
    <w:rsid w:val="00F6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66"/>
    <w:pPr>
      <w:ind w:left="720"/>
      <w:contextualSpacing/>
    </w:pPr>
  </w:style>
  <w:style w:type="table" w:styleId="a4">
    <w:name w:val="Table Grid"/>
    <w:basedOn w:val="a1"/>
    <w:uiPriority w:val="59"/>
    <w:rsid w:val="006D3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2018-09-28T04:09:00Z</dcterms:created>
  <dcterms:modified xsi:type="dcterms:W3CDTF">2018-09-28T05:23:00Z</dcterms:modified>
</cp:coreProperties>
</file>